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70F2B"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43FDB65E" w14:textId="77777777" w:rsidR="00296928" w:rsidRPr="00486330" w:rsidRDefault="00296928" w:rsidP="00296928">
      <w:pPr>
        <w:pStyle w:val="Default"/>
        <w:jc w:val="both"/>
        <w:rPr>
          <w:rFonts w:ascii="Arial" w:hAnsi="Arial" w:cs="Arial"/>
          <w:bCs/>
          <w:iCs/>
          <w:sz w:val="22"/>
          <w:szCs w:val="22"/>
        </w:rPr>
      </w:pPr>
    </w:p>
    <w:p w14:paraId="774A1481" w14:textId="77777777" w:rsidR="00296928" w:rsidRPr="00486330" w:rsidRDefault="00296928" w:rsidP="00296928">
      <w:pPr>
        <w:pStyle w:val="Default"/>
        <w:rPr>
          <w:rFonts w:ascii="Arial" w:hAnsi="Arial" w:cs="Arial"/>
          <w:sz w:val="22"/>
          <w:szCs w:val="22"/>
        </w:rPr>
      </w:pPr>
    </w:p>
    <w:p w14:paraId="70018954"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38/2020</w:t>
      </w:r>
    </w:p>
    <w:p w14:paraId="05FE4E16" w14:textId="77777777" w:rsidR="00296928" w:rsidRPr="00486330" w:rsidRDefault="00296928" w:rsidP="00296928">
      <w:pPr>
        <w:pStyle w:val="Default"/>
        <w:jc w:val="center"/>
        <w:rPr>
          <w:rFonts w:ascii="Arial" w:hAnsi="Arial" w:cs="Arial"/>
          <w:b/>
          <w:bCs/>
          <w:i/>
          <w:iCs/>
          <w:sz w:val="22"/>
          <w:szCs w:val="22"/>
        </w:rPr>
      </w:pPr>
    </w:p>
    <w:p w14:paraId="08064B22"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747D001C"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7A7A2B2E" w14:textId="77777777" w:rsidR="00296928" w:rsidRPr="00486330" w:rsidRDefault="00296928" w:rsidP="00296928">
      <w:pPr>
        <w:pStyle w:val="Default"/>
        <w:jc w:val="both"/>
        <w:rPr>
          <w:rFonts w:ascii="Arial" w:hAnsi="Arial" w:cs="Arial"/>
          <w:bCs/>
          <w:iCs/>
          <w:sz w:val="22"/>
          <w:szCs w:val="22"/>
        </w:rPr>
      </w:pPr>
    </w:p>
    <w:p w14:paraId="3BD76B0A"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523224B1" w14:textId="42A5F13A"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07.07.2020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w:t>
      </w:r>
      <w:r w:rsidR="00F11D44">
        <w:rPr>
          <w:rFonts w:ascii="Arial" w:hAnsi="Arial" w:cs="Arial"/>
          <w:sz w:val="22"/>
          <w:szCs w:val="22"/>
        </w:rPr>
        <w:t>1</w:t>
      </w:r>
      <w:r>
        <w:rPr>
          <w:rFonts w:ascii="Arial" w:hAnsi="Arial" w:cs="Arial"/>
          <w:sz w:val="22"/>
          <w:szCs w:val="22"/>
        </w:rPr>
        <w:t>:00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68B66DC5" w14:textId="77777777" w:rsidR="00296928" w:rsidRPr="00486330" w:rsidRDefault="00296928" w:rsidP="00C963A4">
      <w:pPr>
        <w:pStyle w:val="Default"/>
        <w:rPr>
          <w:rFonts w:ascii="Arial" w:hAnsi="Arial" w:cs="Arial"/>
          <w:bCs/>
          <w:iCs/>
          <w:sz w:val="22"/>
          <w:szCs w:val="22"/>
        </w:rPr>
      </w:pPr>
    </w:p>
    <w:p w14:paraId="399E05BE"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7E4F286E" w14:textId="7117A166" w:rsidR="00691C06" w:rsidRDefault="00CA1BE8">
      <w:pPr>
        <w:jc w:val="both"/>
      </w:pPr>
      <w:r>
        <w:br/>
      </w:r>
      <w:r>
        <w:rPr>
          <w:rFonts w:ascii="Arial" w:eastAsia="Arial" w:hAnsi="Arial" w:cs="Arial"/>
          <w:b/>
        </w:rPr>
        <w:t>SKLOP 1: Ostala oblovina iglavcev v skupni izmeri 1.156,79 m</w:t>
      </w:r>
      <w:r>
        <w:rPr>
          <w:rFonts w:ascii="Arial" w:eastAsia="Arial" w:hAnsi="Arial" w:cs="Arial"/>
          <w:b/>
          <w:vertAlign w:val="superscript"/>
        </w:rPr>
        <w:t>3</w:t>
      </w:r>
      <w:r>
        <w:rPr>
          <w:rFonts w:ascii="Arial" w:eastAsia="Arial" w:hAnsi="Arial" w:cs="Arial"/>
        </w:rPr>
        <w:t xml:space="preserve">, ki se nahaja na lokaciji - Lik lega 10 v PE Kočevje - začasno skladišče gozdno lesnih sortimentov (GLS); </w:t>
      </w:r>
      <w:r>
        <w:br/>
      </w:r>
      <w:r>
        <w:rPr>
          <w:rFonts w:ascii="Arial" w:eastAsia="Arial" w:hAnsi="Arial" w:cs="Arial"/>
          <w:b/>
        </w:rPr>
        <w:t>SKLOP 2: Ostala oblovina iglavcev v skupni izmeri 701,54 m</w:t>
      </w:r>
      <w:r>
        <w:rPr>
          <w:rFonts w:ascii="Arial" w:eastAsia="Arial" w:hAnsi="Arial" w:cs="Arial"/>
          <w:b/>
          <w:vertAlign w:val="superscript"/>
        </w:rPr>
        <w:t>3</w:t>
      </w:r>
      <w:r>
        <w:rPr>
          <w:rFonts w:ascii="Arial" w:eastAsia="Arial" w:hAnsi="Arial" w:cs="Arial"/>
        </w:rPr>
        <w:t>, ki se nahaja na lokaciji - Lik lega 8 v PE K</w:t>
      </w:r>
      <w:r w:rsidR="00084E5D">
        <w:rPr>
          <w:rFonts w:ascii="Arial" w:eastAsia="Arial" w:hAnsi="Arial" w:cs="Arial"/>
        </w:rPr>
        <w:t>o</w:t>
      </w:r>
      <w:r>
        <w:rPr>
          <w:rFonts w:ascii="Arial" w:eastAsia="Arial" w:hAnsi="Arial" w:cs="Arial"/>
        </w:rPr>
        <w:t xml:space="preserve">čevje - začasno skladišče gozdno lesnih sortimentov (GLS); </w:t>
      </w:r>
      <w:r>
        <w:br/>
      </w:r>
      <w:r>
        <w:rPr>
          <w:rFonts w:ascii="Arial" w:eastAsia="Arial" w:hAnsi="Arial" w:cs="Arial"/>
          <w:b/>
        </w:rPr>
        <w:t>SKLOP 3: Ostala oblovina iglavcev v skupni izmeri 451,55 m</w:t>
      </w:r>
      <w:r>
        <w:rPr>
          <w:rFonts w:ascii="Arial" w:eastAsia="Arial" w:hAnsi="Arial" w:cs="Arial"/>
          <w:b/>
          <w:vertAlign w:val="superscript"/>
        </w:rPr>
        <w:t>3</w:t>
      </w:r>
      <w:r>
        <w:rPr>
          <w:rFonts w:ascii="Arial" w:eastAsia="Arial" w:hAnsi="Arial" w:cs="Arial"/>
        </w:rPr>
        <w:t>, ki se nahaja na lokaciji - Straža lega 4 v PE K</w:t>
      </w:r>
      <w:r w:rsidR="00084E5D">
        <w:rPr>
          <w:rFonts w:ascii="Arial" w:eastAsia="Arial" w:hAnsi="Arial" w:cs="Arial"/>
        </w:rPr>
        <w:t>o</w:t>
      </w:r>
      <w:r>
        <w:rPr>
          <w:rFonts w:ascii="Arial" w:eastAsia="Arial" w:hAnsi="Arial" w:cs="Arial"/>
        </w:rPr>
        <w:t xml:space="preserve">čevje - začasno skladišče gozdno lesnih sortimentov (GLS); </w:t>
      </w:r>
      <w:r>
        <w:br/>
      </w:r>
      <w:r>
        <w:rPr>
          <w:rFonts w:ascii="Arial" w:eastAsia="Arial" w:hAnsi="Arial" w:cs="Arial"/>
          <w:b/>
        </w:rPr>
        <w:t>SKLOP 4: Ostala oblovina iglavcev v skupni izmeri 978,23 m</w:t>
      </w:r>
      <w:r>
        <w:rPr>
          <w:rFonts w:ascii="Arial" w:eastAsia="Arial" w:hAnsi="Arial" w:cs="Arial"/>
          <w:b/>
          <w:vertAlign w:val="superscript"/>
        </w:rPr>
        <w:t>3</w:t>
      </w:r>
      <w:r>
        <w:rPr>
          <w:rFonts w:ascii="Arial" w:eastAsia="Arial" w:hAnsi="Arial" w:cs="Arial"/>
        </w:rPr>
        <w:t xml:space="preserve">, ki se nahaja na lokaciji - Straža lega 6 v PE Kočevje - začasno skladišče gozdno lesnih sortimentov (GLS); </w:t>
      </w:r>
      <w:r>
        <w:br/>
      </w:r>
      <w:r>
        <w:rPr>
          <w:rFonts w:ascii="Arial" w:eastAsia="Arial" w:hAnsi="Arial" w:cs="Arial"/>
          <w:b/>
        </w:rPr>
        <w:t>SKLOP 5: Ostala oblovina iglavcev v skupni izmeri 1.267,82 m</w:t>
      </w:r>
      <w:r>
        <w:rPr>
          <w:rFonts w:ascii="Arial" w:eastAsia="Arial" w:hAnsi="Arial" w:cs="Arial"/>
          <w:b/>
          <w:vertAlign w:val="superscript"/>
        </w:rPr>
        <w:t>3</w:t>
      </w:r>
      <w:r>
        <w:rPr>
          <w:rFonts w:ascii="Arial" w:eastAsia="Arial" w:hAnsi="Arial" w:cs="Arial"/>
        </w:rPr>
        <w:t xml:space="preserve">, ki se nahaja na lokaciji - Lik lega 9 v PE Kočevje - začasno skladišče gozdno lesnih sortimentov (GLS); </w:t>
      </w:r>
    </w:p>
    <w:p w14:paraId="3DCEFF12"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491C19CC" w14:textId="77777777" w:rsidR="00691C06" w:rsidRDefault="00CA1BE8">
      <w:pPr>
        <w:jc w:val="both"/>
      </w:pPr>
      <w:r>
        <w:rPr>
          <w:rFonts w:ascii="Arial" w:eastAsia="Arial" w:hAnsi="Arial" w:cs="Arial"/>
          <w:b/>
        </w:rPr>
        <w:t>SKLOP 1: 37.671,37 EUR brez DDV</w:t>
      </w:r>
      <w:r>
        <w:rPr>
          <w:rFonts w:ascii="Arial" w:eastAsia="Arial" w:hAnsi="Arial" w:cs="Arial"/>
        </w:rPr>
        <w:t xml:space="preserve"> pri čemer znesek posamičnega višanja izklicne cene znaša 5,00% le te </w:t>
      </w:r>
      <w:r>
        <w:rPr>
          <w:rFonts w:ascii="Arial" w:eastAsia="Arial" w:hAnsi="Arial" w:cs="Arial"/>
          <w:b/>
        </w:rPr>
        <w:t>1.883,57 EUR brez DDV</w:t>
      </w:r>
    </w:p>
    <w:p w14:paraId="56169328" w14:textId="77777777" w:rsidR="00691C06" w:rsidRDefault="00CA1BE8">
      <w:pPr>
        <w:jc w:val="both"/>
      </w:pPr>
      <w:r>
        <w:rPr>
          <w:rFonts w:ascii="Arial" w:eastAsia="Arial" w:hAnsi="Arial" w:cs="Arial"/>
          <w:b/>
        </w:rPr>
        <w:t>SKLOP 2: 24.060,85 EUR brez DDV</w:t>
      </w:r>
      <w:r>
        <w:rPr>
          <w:rFonts w:ascii="Arial" w:eastAsia="Arial" w:hAnsi="Arial" w:cs="Arial"/>
        </w:rPr>
        <w:t xml:space="preserve"> pri čemer znesek posamičnega višanja izklicne cene znaša 5,00% le te </w:t>
      </w:r>
      <w:r>
        <w:rPr>
          <w:rFonts w:ascii="Arial" w:eastAsia="Arial" w:hAnsi="Arial" w:cs="Arial"/>
          <w:b/>
        </w:rPr>
        <w:t>1.203,04 EUR brez DDV</w:t>
      </w:r>
    </w:p>
    <w:p w14:paraId="3B183C86" w14:textId="77777777" w:rsidR="00691C06" w:rsidRDefault="00CA1BE8">
      <w:pPr>
        <w:jc w:val="both"/>
      </w:pPr>
      <w:r>
        <w:rPr>
          <w:rFonts w:ascii="Arial" w:eastAsia="Arial" w:hAnsi="Arial" w:cs="Arial"/>
          <w:b/>
        </w:rPr>
        <w:t>SKLOP 3: 15.061,60 EUR brez DDV</w:t>
      </w:r>
      <w:r>
        <w:rPr>
          <w:rFonts w:ascii="Arial" w:eastAsia="Arial" w:hAnsi="Arial" w:cs="Arial"/>
        </w:rPr>
        <w:t xml:space="preserve"> pri čemer znesek posamičnega višanja izklicne cene znaša 5,00% le te </w:t>
      </w:r>
      <w:r>
        <w:rPr>
          <w:rFonts w:ascii="Arial" w:eastAsia="Arial" w:hAnsi="Arial" w:cs="Arial"/>
          <w:b/>
        </w:rPr>
        <w:t>753,08 EUR brez DDV</w:t>
      </w:r>
    </w:p>
    <w:p w14:paraId="2BD6B619" w14:textId="77777777" w:rsidR="00691C06" w:rsidRDefault="00CA1BE8">
      <w:pPr>
        <w:jc w:val="both"/>
      </w:pPr>
      <w:r>
        <w:rPr>
          <w:rFonts w:ascii="Arial" w:eastAsia="Arial" w:hAnsi="Arial" w:cs="Arial"/>
          <w:b/>
        </w:rPr>
        <w:t>SKLOP 4: 28.951,04 EUR brez DDV</w:t>
      </w:r>
      <w:r>
        <w:rPr>
          <w:rFonts w:ascii="Arial" w:eastAsia="Arial" w:hAnsi="Arial" w:cs="Arial"/>
        </w:rPr>
        <w:t xml:space="preserve"> pri čemer znesek posamičnega višanja izklicne cene znaša 5,00% le te </w:t>
      </w:r>
      <w:r>
        <w:rPr>
          <w:rFonts w:ascii="Arial" w:eastAsia="Arial" w:hAnsi="Arial" w:cs="Arial"/>
          <w:b/>
        </w:rPr>
        <w:t>1.447,55 EUR brez DDV</w:t>
      </w:r>
    </w:p>
    <w:p w14:paraId="6714B99E" w14:textId="77777777" w:rsidR="00691C06" w:rsidRDefault="00CA1BE8">
      <w:pPr>
        <w:jc w:val="both"/>
      </w:pPr>
      <w:r>
        <w:rPr>
          <w:rFonts w:ascii="Arial" w:eastAsia="Arial" w:hAnsi="Arial" w:cs="Arial"/>
          <w:b/>
        </w:rPr>
        <w:lastRenderedPageBreak/>
        <w:t>SKLOP 5: 36.788,80 EUR brez DDV</w:t>
      </w:r>
      <w:r>
        <w:rPr>
          <w:rFonts w:ascii="Arial" w:eastAsia="Arial" w:hAnsi="Arial" w:cs="Arial"/>
        </w:rPr>
        <w:t xml:space="preserve"> pri čemer znesek posamičnega višanja izklicne cene znaša 5,00% le te </w:t>
      </w:r>
      <w:r>
        <w:rPr>
          <w:rFonts w:ascii="Arial" w:eastAsia="Arial" w:hAnsi="Arial" w:cs="Arial"/>
          <w:b/>
        </w:rPr>
        <w:t>1.839,44 EUR brez DDV</w:t>
      </w:r>
    </w:p>
    <w:p w14:paraId="2121C8C1"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281F4C3D" w14:textId="77777777" w:rsidR="00296928" w:rsidRPr="00486330" w:rsidRDefault="00296928" w:rsidP="00296928">
      <w:pPr>
        <w:jc w:val="both"/>
        <w:rPr>
          <w:rFonts w:ascii="Arial" w:hAnsi="Arial" w:cs="Arial"/>
        </w:rPr>
      </w:pPr>
      <w:r w:rsidRPr="00486330">
        <w:rPr>
          <w:rFonts w:ascii="Arial" w:hAnsi="Arial" w:cs="Arial"/>
          <w:b/>
        </w:rPr>
        <w:t>Kavcija:</w:t>
      </w:r>
    </w:p>
    <w:p w14:paraId="53BC7582"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06.07.2020</w:t>
      </w:r>
      <w:r w:rsidRPr="00486330">
        <w:rPr>
          <w:rFonts w:ascii="Arial" w:hAnsi="Arial" w:cs="Arial"/>
        </w:rPr>
        <w:t xml:space="preserve"> na poslovni račun prodajalca št. SI56 0292 2026 1894 466 pri NLB d.d. , sklic: </w:t>
      </w:r>
      <w:r>
        <w:rPr>
          <w:rFonts w:ascii="Arial" w:hAnsi="Arial" w:cs="Arial"/>
        </w:rPr>
        <w:t>38-2020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14:paraId="7FF4E2A6"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06.07.2020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70A8061E"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78FFAB00"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035013D1" w14:textId="77777777" w:rsidR="00691C06" w:rsidRDefault="00CA1BE8">
      <w:r>
        <w:br/>
      </w:r>
      <w:r>
        <w:rPr>
          <w:rFonts w:ascii="Arial" w:eastAsia="Arial" w:hAnsi="Arial" w:cs="Arial"/>
          <w:b/>
        </w:rPr>
        <w:t>SKLOP 1: 4.595,91 EUR (DDV vključen);</w:t>
      </w:r>
      <w:r>
        <w:br/>
      </w:r>
      <w:r>
        <w:rPr>
          <w:rFonts w:ascii="Arial" w:eastAsia="Arial" w:hAnsi="Arial" w:cs="Arial"/>
          <w:b/>
        </w:rPr>
        <w:t>SKLOP 2: 2.935,42 EUR (DDV vključen);</w:t>
      </w:r>
      <w:r>
        <w:br/>
      </w:r>
      <w:r>
        <w:rPr>
          <w:rFonts w:ascii="Arial" w:eastAsia="Arial" w:hAnsi="Arial" w:cs="Arial"/>
          <w:b/>
        </w:rPr>
        <w:t>SKLOP 3: 1.837,52 EUR (DDV vključen);</w:t>
      </w:r>
      <w:r>
        <w:br/>
      </w:r>
      <w:r>
        <w:rPr>
          <w:rFonts w:ascii="Arial" w:eastAsia="Arial" w:hAnsi="Arial" w:cs="Arial"/>
          <w:b/>
        </w:rPr>
        <w:t>SKLOP 4: 3.532,03 EUR (DDV vključen);</w:t>
      </w:r>
      <w:r>
        <w:br/>
      </w:r>
      <w:r>
        <w:rPr>
          <w:rFonts w:ascii="Arial" w:eastAsia="Arial" w:hAnsi="Arial" w:cs="Arial"/>
          <w:b/>
        </w:rPr>
        <w:t>SKLOP 5: 4.488,23 EUR (DDV vključen);</w:t>
      </w:r>
    </w:p>
    <w:p w14:paraId="3214F34C" w14:textId="77777777" w:rsidR="00E37DA3" w:rsidRPr="00486330" w:rsidRDefault="00E37DA3" w:rsidP="00E37DA3">
      <w:pPr>
        <w:spacing w:after="0" w:line="240" w:lineRule="auto"/>
        <w:jc w:val="both"/>
        <w:rPr>
          <w:rFonts w:ascii="Arial" w:hAnsi="Arial" w:cs="Arial"/>
          <w:u w:val="single"/>
        </w:rPr>
      </w:pPr>
    </w:p>
    <w:p w14:paraId="68C67131"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1FF159B1"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090A9C91"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7725222A"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669CAE00"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w:t>
      </w:r>
      <w:r w:rsidRPr="00486330">
        <w:rPr>
          <w:rFonts w:ascii="Arial" w:hAnsi="Arial" w:cs="Arial"/>
        </w:rPr>
        <w:lastRenderedPageBreak/>
        <w:t xml:space="preserve">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23CC22DF"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7FA1AE89" w14:textId="6D71A914" w:rsidR="00084E5D" w:rsidRDefault="00614B06" w:rsidP="00084E5D">
      <w:pPr>
        <w:jc w:val="both"/>
        <w:rPr>
          <w:rFonts w:ascii="Arial" w:hAnsi="Arial" w:cs="Arial"/>
        </w:rPr>
      </w:pPr>
      <w:r>
        <w:rPr>
          <w:rFonts w:ascii="Arial" w:hAnsi="Arial" w:cs="Arial"/>
        </w:rPr>
        <w:br/>
      </w:r>
      <w:r w:rsidR="00084E5D"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00084E5D" w:rsidRPr="00BA186B">
        <w:rPr>
          <w:rFonts w:ascii="Arial" w:hAnsi="Arial" w:cs="Arial"/>
          <w:b/>
          <w:bCs/>
          <w:i/>
          <w:iCs/>
        </w:rPr>
        <w:t xml:space="preserve"> </w:t>
      </w:r>
      <w:r w:rsidR="00084E5D" w:rsidRPr="00BA186B">
        <w:rPr>
          <w:rFonts w:ascii="Arial" w:hAnsi="Arial" w:cs="Arial"/>
        </w:rPr>
        <w:t>in še pred potekom 3-dnevnega roka za plačilo po pogodbi, obvestiti prodajalca, slednji pa bo presodil, če so okoliščine, ki jih navaja kupec utemeljene, in v primeru</w:t>
      </w:r>
      <w:r w:rsidR="00084E5D" w:rsidRPr="00BA186B">
        <w:rPr>
          <w:rFonts w:ascii="Arial" w:hAnsi="Arial" w:cs="Arial"/>
          <w:b/>
          <w:bCs/>
          <w:i/>
          <w:iCs/>
        </w:rPr>
        <w:t> </w:t>
      </w:r>
      <w:r w:rsidR="00084E5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084E5D">
        <w:rPr>
          <w:rFonts w:ascii="Arial" w:hAnsi="Arial" w:cs="Arial"/>
        </w:rPr>
        <w:t>1</w:t>
      </w:r>
      <w:r w:rsidR="00084E5D" w:rsidRPr="00BA186B">
        <w:rPr>
          <w:rFonts w:ascii="Arial" w:hAnsi="Arial" w:cs="Arial"/>
        </w:rPr>
        <w:t>0 dni. Kupnina mora biti plačana v celotnem znesku. Plačilo kupnine v navedenem roku je bistvena sestavina prodajne pogodbe.</w:t>
      </w:r>
    </w:p>
    <w:p w14:paraId="0704C7EA"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5D76164D"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16426DF4" w14:textId="77777777" w:rsidR="00691C06" w:rsidRDefault="00CA1BE8">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p>
    <w:p w14:paraId="0D80E549"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lastRenderedPageBreak/>
        <w:t>Bančna garancija:</w:t>
      </w:r>
    </w:p>
    <w:p w14:paraId="24E8EB7A"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169E6583" w14:textId="77777777" w:rsidR="00296928" w:rsidRPr="00486330" w:rsidRDefault="00296928" w:rsidP="00296928">
      <w:pPr>
        <w:spacing w:after="0" w:line="240" w:lineRule="auto"/>
        <w:jc w:val="both"/>
        <w:rPr>
          <w:rFonts w:ascii="Arial" w:hAnsi="Arial" w:cs="Arial"/>
          <w:b/>
        </w:rPr>
      </w:pPr>
    </w:p>
    <w:p w14:paraId="55A92349"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54BB9969"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3BF92E95" w14:textId="77777777" w:rsidR="00296928" w:rsidRPr="00486330" w:rsidRDefault="00296928" w:rsidP="00296928">
      <w:pPr>
        <w:pStyle w:val="Default"/>
        <w:spacing w:after="27"/>
        <w:jc w:val="both"/>
        <w:rPr>
          <w:rFonts w:ascii="Arial" w:hAnsi="Arial" w:cs="Arial"/>
          <w:b/>
          <w:color w:val="auto"/>
          <w:sz w:val="22"/>
          <w:szCs w:val="22"/>
        </w:rPr>
      </w:pPr>
    </w:p>
    <w:p w14:paraId="617CD102"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0C6B337D" w14:textId="77777777" w:rsidR="00296928" w:rsidRPr="00486330" w:rsidRDefault="00296928" w:rsidP="00296928">
      <w:pPr>
        <w:pStyle w:val="Default"/>
        <w:spacing w:after="27"/>
        <w:jc w:val="both"/>
        <w:rPr>
          <w:rFonts w:ascii="Arial" w:hAnsi="Arial" w:cs="Arial"/>
          <w:b/>
          <w:color w:val="auto"/>
          <w:sz w:val="22"/>
          <w:szCs w:val="22"/>
        </w:rPr>
      </w:pPr>
    </w:p>
    <w:p w14:paraId="07A2FC4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07.07.2020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38/2020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12B42C26" w14:textId="77777777" w:rsidR="00296928" w:rsidRPr="00486330" w:rsidRDefault="00296928" w:rsidP="00296928">
      <w:pPr>
        <w:pStyle w:val="Default"/>
        <w:spacing w:after="27"/>
        <w:jc w:val="both"/>
        <w:rPr>
          <w:rFonts w:ascii="Arial" w:hAnsi="Arial" w:cs="Arial"/>
          <w:b/>
          <w:color w:val="auto"/>
          <w:sz w:val="22"/>
          <w:szCs w:val="22"/>
        </w:rPr>
      </w:pPr>
    </w:p>
    <w:p w14:paraId="250E5BD0"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32E50245" w14:textId="77777777" w:rsidR="00296928" w:rsidRPr="00486330" w:rsidRDefault="00296928" w:rsidP="00296928">
      <w:pPr>
        <w:pStyle w:val="Default"/>
        <w:spacing w:after="27"/>
        <w:jc w:val="both"/>
        <w:rPr>
          <w:rFonts w:ascii="Arial" w:hAnsi="Arial" w:cs="Arial"/>
          <w:color w:val="auto"/>
          <w:sz w:val="22"/>
          <w:szCs w:val="22"/>
        </w:rPr>
      </w:pPr>
    </w:p>
    <w:p w14:paraId="1694E464"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690A8334" w14:textId="77777777" w:rsidR="00296928" w:rsidRPr="00486330" w:rsidRDefault="00296928" w:rsidP="00296928">
      <w:pPr>
        <w:pStyle w:val="Default"/>
        <w:spacing w:after="27"/>
        <w:jc w:val="both"/>
        <w:rPr>
          <w:rFonts w:ascii="Arial" w:hAnsi="Arial" w:cs="Arial"/>
          <w:color w:val="auto"/>
          <w:sz w:val="22"/>
          <w:szCs w:val="22"/>
        </w:rPr>
      </w:pPr>
    </w:p>
    <w:p w14:paraId="5358488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7CE3D07D"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4AC23D00"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18AB10EE"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75B52B76" w14:textId="77777777" w:rsidR="00296928" w:rsidRPr="00486330" w:rsidRDefault="00296928" w:rsidP="00296928">
      <w:pPr>
        <w:pStyle w:val="Default"/>
        <w:spacing w:after="27"/>
        <w:jc w:val="both"/>
        <w:rPr>
          <w:rFonts w:ascii="Arial" w:hAnsi="Arial" w:cs="Arial"/>
          <w:color w:val="auto"/>
          <w:sz w:val="22"/>
          <w:szCs w:val="22"/>
        </w:rPr>
      </w:pPr>
    </w:p>
    <w:p w14:paraId="4251462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42FC27FF" w14:textId="77777777" w:rsidR="00296928" w:rsidRPr="00486330" w:rsidRDefault="00296928" w:rsidP="00296928">
      <w:pPr>
        <w:pStyle w:val="Default"/>
        <w:spacing w:after="27"/>
        <w:jc w:val="both"/>
        <w:rPr>
          <w:rFonts w:ascii="Arial" w:hAnsi="Arial" w:cs="Arial"/>
          <w:color w:val="auto"/>
          <w:sz w:val="22"/>
          <w:szCs w:val="22"/>
        </w:rPr>
      </w:pPr>
    </w:p>
    <w:p w14:paraId="5E972A77"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68450659" w14:textId="77777777" w:rsidR="00296928" w:rsidRPr="00486330" w:rsidRDefault="00296928" w:rsidP="00296928">
      <w:pPr>
        <w:pStyle w:val="Default"/>
        <w:jc w:val="both"/>
        <w:rPr>
          <w:rFonts w:ascii="Arial" w:hAnsi="Arial" w:cs="Arial"/>
          <w:sz w:val="22"/>
          <w:szCs w:val="22"/>
        </w:rPr>
      </w:pPr>
    </w:p>
    <w:p w14:paraId="3B116C7C"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267B96F5" w14:textId="77777777" w:rsidR="00296928" w:rsidRPr="00486330" w:rsidRDefault="00296928" w:rsidP="00296928">
      <w:pPr>
        <w:pStyle w:val="Default"/>
        <w:jc w:val="both"/>
        <w:rPr>
          <w:rFonts w:ascii="Arial" w:hAnsi="Arial" w:cs="Arial"/>
          <w:color w:val="auto"/>
          <w:sz w:val="22"/>
          <w:szCs w:val="22"/>
        </w:rPr>
      </w:pPr>
    </w:p>
    <w:p w14:paraId="6E5AFA89"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334A4930"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lastRenderedPageBreak/>
        <w:t xml:space="preserve">Ko je cena izklicana trikrat, predsednik komisije ugotovi, komu in po kakšni ceni je bilo blago JD prodano in kupca pozove k podpisu prodajne pogodbe. </w:t>
      </w:r>
    </w:p>
    <w:p w14:paraId="43E6942C" w14:textId="77777777" w:rsidR="00DE7637" w:rsidRPr="00486330" w:rsidRDefault="00DE7637" w:rsidP="00296928">
      <w:pPr>
        <w:jc w:val="both"/>
        <w:rPr>
          <w:rFonts w:ascii="Arial" w:hAnsi="Arial" w:cs="Arial"/>
        </w:rPr>
      </w:pPr>
    </w:p>
    <w:p w14:paraId="7FCF3EBC"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4CA6C1E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346ACF9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00AB48BA" w14:textId="77777777" w:rsidR="00296928" w:rsidRPr="00486330" w:rsidRDefault="00296928" w:rsidP="00296928">
      <w:pPr>
        <w:spacing w:after="0" w:line="240" w:lineRule="auto"/>
        <w:jc w:val="both"/>
        <w:rPr>
          <w:rFonts w:ascii="Arial" w:hAnsi="Arial" w:cs="Arial"/>
        </w:rPr>
      </w:pPr>
    </w:p>
    <w:p w14:paraId="4611ABC3"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2EF7276B"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5AAFEF1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2A7325AF"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1E79817E"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36698D39" w14:textId="77777777" w:rsidR="0064594D" w:rsidRDefault="0064594D" w:rsidP="00296928">
      <w:pPr>
        <w:jc w:val="both"/>
        <w:rPr>
          <w:rFonts w:ascii="Arial" w:hAnsi="Arial" w:cs="Arial"/>
        </w:rPr>
      </w:pPr>
    </w:p>
    <w:p w14:paraId="0A5BA45E"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78BD69C2"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158F3FD9"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339131CA"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642FD092" w14:textId="6EAC97E4" w:rsidR="00691C06" w:rsidRDefault="00CA1BE8">
      <w:pPr>
        <w:jc w:val="both"/>
      </w:pPr>
      <w:r>
        <w:rPr>
          <w:rFonts w:ascii="Arial" w:eastAsia="Arial" w:hAnsi="Arial" w:cs="Arial"/>
          <w:b/>
        </w:rPr>
        <w:t xml:space="preserve">SKLOP 1: </w:t>
      </w:r>
      <w:r w:rsidR="00F11D44">
        <w:rPr>
          <w:rFonts w:ascii="Arial" w:eastAsia="Arial" w:hAnsi="Arial" w:cs="Arial"/>
        </w:rPr>
        <w:t>g. Robert Cekuta, kontakt:  041-685-833</w:t>
      </w:r>
      <w:r>
        <w:rPr>
          <w:rFonts w:ascii="Arial" w:eastAsia="Arial" w:hAnsi="Arial" w:cs="Arial"/>
        </w:rPr>
        <w:t>. Ogled je možen dne 0</w:t>
      </w:r>
      <w:r w:rsidR="00F11D44">
        <w:rPr>
          <w:rFonts w:ascii="Arial" w:eastAsia="Arial" w:hAnsi="Arial" w:cs="Arial"/>
        </w:rPr>
        <w:t>6</w:t>
      </w:r>
      <w:r>
        <w:rPr>
          <w:rFonts w:ascii="Arial" w:eastAsia="Arial" w:hAnsi="Arial" w:cs="Arial"/>
        </w:rPr>
        <w:t xml:space="preserve">.07.2020 med </w:t>
      </w:r>
      <w:r w:rsidR="00F11D44">
        <w:rPr>
          <w:rFonts w:ascii="Arial" w:eastAsia="Arial" w:hAnsi="Arial" w:cs="Arial"/>
        </w:rPr>
        <w:t>08.</w:t>
      </w:r>
      <w:r>
        <w:rPr>
          <w:rFonts w:ascii="Arial" w:eastAsia="Arial" w:hAnsi="Arial" w:cs="Arial"/>
        </w:rPr>
        <w:t xml:space="preserve">. in </w:t>
      </w:r>
      <w:r w:rsidR="00F11D44">
        <w:rPr>
          <w:rFonts w:ascii="Arial" w:eastAsia="Arial" w:hAnsi="Arial" w:cs="Arial"/>
        </w:rPr>
        <w:t>10</w:t>
      </w:r>
      <w:bookmarkStart w:id="0" w:name="_GoBack"/>
      <w:bookmarkEnd w:id="0"/>
      <w:r>
        <w:rPr>
          <w:rFonts w:ascii="Arial" w:eastAsia="Arial" w:hAnsi="Arial" w:cs="Arial"/>
        </w:rPr>
        <w:t>. uro.</w:t>
      </w:r>
    </w:p>
    <w:p w14:paraId="1961681A" w14:textId="77777777" w:rsidR="00691C06" w:rsidRDefault="00CA1BE8">
      <w:pPr>
        <w:jc w:val="both"/>
      </w:pPr>
      <w:r>
        <w:rPr>
          <w:rFonts w:ascii="Arial" w:eastAsia="Arial" w:hAnsi="Arial" w:cs="Arial"/>
          <w:b/>
        </w:rPr>
        <w:t xml:space="preserve">SKLOP 2: </w:t>
      </w:r>
      <w:r>
        <w:rPr>
          <w:rFonts w:ascii="Arial" w:eastAsia="Arial" w:hAnsi="Arial" w:cs="Arial"/>
        </w:rPr>
        <w:t>g. Robert Cekuta, kontakt:  041-685-833. Ogled je možen dne 06.07.2020 med 08. in 10. uro.</w:t>
      </w:r>
    </w:p>
    <w:p w14:paraId="48E378F9" w14:textId="77777777" w:rsidR="00691C06" w:rsidRDefault="00CA1BE8">
      <w:pPr>
        <w:jc w:val="both"/>
      </w:pPr>
      <w:r>
        <w:rPr>
          <w:rFonts w:ascii="Arial" w:eastAsia="Arial" w:hAnsi="Arial" w:cs="Arial"/>
          <w:b/>
        </w:rPr>
        <w:t xml:space="preserve">SKLOP 3: </w:t>
      </w:r>
      <w:r>
        <w:rPr>
          <w:rFonts w:ascii="Arial" w:eastAsia="Arial" w:hAnsi="Arial" w:cs="Arial"/>
        </w:rPr>
        <w:t>g. Robert Cekuta, kontakt:  041-685-833. Ogled je možen dne 06.07.2020 med 08. in 10. uro.</w:t>
      </w:r>
    </w:p>
    <w:p w14:paraId="59A4C5E4" w14:textId="77777777" w:rsidR="00691C06" w:rsidRDefault="00CA1BE8">
      <w:pPr>
        <w:jc w:val="both"/>
      </w:pPr>
      <w:r>
        <w:rPr>
          <w:rFonts w:ascii="Arial" w:eastAsia="Arial" w:hAnsi="Arial" w:cs="Arial"/>
          <w:b/>
        </w:rPr>
        <w:t xml:space="preserve">SKLOP 4: </w:t>
      </w:r>
      <w:r>
        <w:rPr>
          <w:rFonts w:ascii="Arial" w:eastAsia="Arial" w:hAnsi="Arial" w:cs="Arial"/>
        </w:rPr>
        <w:t>g. Robert Cekuta, kontakt:  041-685-833. Ogled je možen dne 06.07.2020 med 08. in 10. uro.</w:t>
      </w:r>
    </w:p>
    <w:p w14:paraId="2148A913" w14:textId="77777777" w:rsidR="00691C06" w:rsidRDefault="00CA1BE8">
      <w:pPr>
        <w:jc w:val="both"/>
      </w:pPr>
      <w:r>
        <w:rPr>
          <w:rFonts w:ascii="Arial" w:eastAsia="Arial" w:hAnsi="Arial" w:cs="Arial"/>
          <w:b/>
        </w:rPr>
        <w:t xml:space="preserve">SKLOP 5: </w:t>
      </w:r>
      <w:r>
        <w:rPr>
          <w:rFonts w:ascii="Arial" w:eastAsia="Arial" w:hAnsi="Arial" w:cs="Arial"/>
        </w:rPr>
        <w:t>g. Robert Cekuta, kontakt:  041-685-833. Ogled je možen dne 06.07.2020 med 08. in 10. uro.</w:t>
      </w:r>
    </w:p>
    <w:p w14:paraId="7B8B114B" w14:textId="77777777" w:rsidR="0097686C" w:rsidRPr="00486330" w:rsidRDefault="0097686C" w:rsidP="00B918A4">
      <w:pPr>
        <w:pStyle w:val="Default"/>
        <w:spacing w:after="27"/>
        <w:jc w:val="both"/>
        <w:rPr>
          <w:rFonts w:ascii="Arial" w:hAnsi="Arial" w:cs="Arial"/>
          <w:color w:val="auto"/>
          <w:sz w:val="22"/>
          <w:szCs w:val="22"/>
        </w:rPr>
      </w:pPr>
    </w:p>
    <w:p w14:paraId="212370D2" w14:textId="77777777"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14:paraId="67ABE474" w14:textId="77777777" w:rsidR="00296928" w:rsidRPr="00486330" w:rsidRDefault="00296928" w:rsidP="00296928">
      <w:pPr>
        <w:pStyle w:val="Default"/>
        <w:spacing w:after="27"/>
        <w:rPr>
          <w:rFonts w:ascii="Arial" w:hAnsi="Arial" w:cs="Arial"/>
          <w:color w:val="auto"/>
          <w:sz w:val="22"/>
          <w:szCs w:val="22"/>
        </w:rPr>
      </w:pPr>
    </w:p>
    <w:p w14:paraId="486830DF"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6027C914" w14:textId="77777777" w:rsidR="00296928" w:rsidRPr="00486330" w:rsidRDefault="00296928" w:rsidP="00296928">
      <w:pPr>
        <w:pStyle w:val="Default"/>
        <w:spacing w:after="27"/>
        <w:rPr>
          <w:rFonts w:ascii="Arial" w:hAnsi="Arial" w:cs="Arial"/>
          <w:color w:val="auto"/>
          <w:sz w:val="22"/>
          <w:szCs w:val="22"/>
        </w:rPr>
      </w:pPr>
    </w:p>
    <w:p w14:paraId="7159FDF2"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24702C85"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02.07.2020</w:t>
      </w:r>
    </w:p>
    <w:p w14:paraId="7E68AAAD" w14:textId="77777777" w:rsidR="00FE1A94" w:rsidRPr="00486330" w:rsidRDefault="00FE1A94" w:rsidP="00DE7B01">
      <w:pPr>
        <w:pStyle w:val="Default"/>
        <w:rPr>
          <w:rFonts w:ascii="Arial" w:hAnsi="Arial" w:cs="Arial"/>
          <w:sz w:val="22"/>
          <w:szCs w:val="22"/>
        </w:rPr>
      </w:pPr>
    </w:p>
    <w:p w14:paraId="1068B02D"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1B3B759B"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531B8B2E"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38/2020</w:t>
      </w:r>
      <w:r w:rsidRPr="00486330">
        <w:rPr>
          <w:rFonts w:ascii="Arial" w:hAnsi="Arial" w:cs="Arial"/>
        </w:rPr>
        <w:tab/>
      </w:r>
    </w:p>
    <w:p w14:paraId="62B755AD"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2E5EB241" w14:textId="77777777" w:rsidR="00F86ADB" w:rsidRPr="00486330" w:rsidRDefault="00F86ADB" w:rsidP="00F86ADB">
      <w:pPr>
        <w:tabs>
          <w:tab w:val="left" w:pos="1935"/>
        </w:tabs>
        <w:rPr>
          <w:rFonts w:ascii="Arial" w:hAnsi="Arial" w:cs="Arial"/>
        </w:rPr>
      </w:pPr>
    </w:p>
    <w:p w14:paraId="01E92A61" w14:textId="77777777" w:rsidR="00F86ADB" w:rsidRPr="00486330" w:rsidRDefault="00F86ADB" w:rsidP="00F86ADB">
      <w:pPr>
        <w:jc w:val="both"/>
        <w:rPr>
          <w:rFonts w:ascii="Arial" w:hAnsi="Arial" w:cs="Arial"/>
          <w:b/>
        </w:rPr>
      </w:pPr>
    </w:p>
    <w:p w14:paraId="690B78A5" w14:textId="77777777" w:rsidR="00F86ADB" w:rsidRPr="00486330" w:rsidRDefault="00F86ADB" w:rsidP="00F86ADB">
      <w:pPr>
        <w:jc w:val="both"/>
        <w:rPr>
          <w:rFonts w:ascii="Arial" w:hAnsi="Arial" w:cs="Arial"/>
          <w:b/>
        </w:rPr>
      </w:pPr>
    </w:p>
    <w:p w14:paraId="78202EA0"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1FE01525"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5A9BB6C"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B87C51F"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02A21A85" w14:textId="77777777" w:rsidR="00F86ADB" w:rsidRPr="00486330" w:rsidRDefault="00F86ADB" w:rsidP="00BB6A24">
            <w:pPr>
              <w:spacing w:line="256" w:lineRule="auto"/>
              <w:jc w:val="both"/>
              <w:rPr>
                <w:rFonts w:ascii="Arial" w:hAnsi="Arial" w:cs="Arial"/>
              </w:rPr>
            </w:pPr>
          </w:p>
        </w:tc>
      </w:tr>
      <w:tr w:rsidR="00F86ADB" w:rsidRPr="00486330" w14:paraId="6AE1053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7297E217"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47C97F4C"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182552AA" w14:textId="77777777" w:rsidR="00F86ADB" w:rsidRPr="00486330" w:rsidRDefault="00F86ADB" w:rsidP="00BB6A24">
            <w:pPr>
              <w:spacing w:line="256" w:lineRule="auto"/>
              <w:jc w:val="both"/>
              <w:rPr>
                <w:rFonts w:ascii="Arial" w:hAnsi="Arial" w:cs="Arial"/>
              </w:rPr>
            </w:pPr>
          </w:p>
        </w:tc>
      </w:tr>
      <w:tr w:rsidR="00F86ADB" w:rsidRPr="00486330" w14:paraId="50BB0693"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55931249"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0631509E"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2CEE6590" w14:textId="77777777" w:rsidR="00F86ADB" w:rsidRPr="00486330" w:rsidRDefault="00F86ADB" w:rsidP="00BB6A24">
            <w:pPr>
              <w:spacing w:line="256" w:lineRule="auto"/>
              <w:jc w:val="center"/>
              <w:rPr>
                <w:rFonts w:ascii="Arial" w:hAnsi="Arial" w:cs="Arial"/>
                <w:b/>
              </w:rPr>
            </w:pPr>
          </w:p>
        </w:tc>
      </w:tr>
      <w:tr w:rsidR="00F86ADB" w:rsidRPr="00486330" w14:paraId="74ED7D81"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1F81743"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5A1215C"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61898CDA" w14:textId="77777777" w:rsidR="00F86ADB" w:rsidRPr="00486330" w:rsidRDefault="00F86ADB" w:rsidP="00BB6A24">
            <w:pPr>
              <w:spacing w:line="256" w:lineRule="auto"/>
              <w:jc w:val="both"/>
              <w:rPr>
                <w:rFonts w:ascii="Arial" w:hAnsi="Arial" w:cs="Arial"/>
              </w:rPr>
            </w:pPr>
          </w:p>
        </w:tc>
      </w:tr>
    </w:tbl>
    <w:p w14:paraId="55F4B6CC" w14:textId="77777777" w:rsidR="00F86ADB" w:rsidRPr="00486330" w:rsidRDefault="00F86ADB" w:rsidP="00F86ADB">
      <w:pPr>
        <w:spacing w:line="360" w:lineRule="auto"/>
        <w:jc w:val="center"/>
        <w:rPr>
          <w:rFonts w:ascii="Arial" w:eastAsia="Times New Roman" w:hAnsi="Arial" w:cs="Arial"/>
          <w:lang w:eastAsia="sl-SI"/>
        </w:rPr>
      </w:pPr>
    </w:p>
    <w:p w14:paraId="2815908B" w14:textId="77777777" w:rsidR="00F86ADB" w:rsidRPr="00486330" w:rsidRDefault="00F86ADB" w:rsidP="00F86ADB">
      <w:pPr>
        <w:rPr>
          <w:rFonts w:ascii="Arial" w:hAnsi="Arial" w:cs="Arial"/>
        </w:rPr>
      </w:pPr>
    </w:p>
    <w:p w14:paraId="5E56F591" w14:textId="77777777" w:rsidR="00F86ADB" w:rsidRPr="00486330" w:rsidRDefault="00F86ADB" w:rsidP="00F86ADB">
      <w:pPr>
        <w:rPr>
          <w:rFonts w:ascii="Arial" w:hAnsi="Arial" w:cs="Arial"/>
        </w:rPr>
      </w:pPr>
    </w:p>
    <w:p w14:paraId="4917AA0C"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2BE35731"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4B94BB8E"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23EC1EBD" w14:textId="77777777" w:rsidR="00C24D4D" w:rsidRPr="00486330" w:rsidRDefault="00C24D4D">
      <w:pPr>
        <w:rPr>
          <w:rFonts w:ascii="Arial" w:hAnsi="Arial" w:cs="Arial"/>
        </w:rPr>
      </w:pPr>
    </w:p>
    <w:p w14:paraId="3463FE92" w14:textId="77777777" w:rsidR="00C24D4D" w:rsidRPr="00486330" w:rsidRDefault="00C24D4D" w:rsidP="00C24D4D">
      <w:pPr>
        <w:rPr>
          <w:rFonts w:ascii="Arial" w:hAnsi="Arial" w:cs="Arial"/>
        </w:rPr>
      </w:pPr>
    </w:p>
    <w:p w14:paraId="7B29EC92"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12658C76"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5CCA423D"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1229A6E0"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565C00EA"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229BFA4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54DD7DDD" w14:textId="77777777" w:rsidR="00C24D4D" w:rsidRPr="00486330" w:rsidRDefault="00C24D4D" w:rsidP="00BB6A24">
            <w:pPr>
              <w:spacing w:before="60" w:after="0" w:line="240" w:lineRule="auto"/>
              <w:jc w:val="both"/>
              <w:rPr>
                <w:rFonts w:ascii="Arial" w:eastAsia="Times New Roman" w:hAnsi="Arial" w:cs="Arial"/>
                <w:lang w:eastAsia="sl-SI"/>
              </w:rPr>
            </w:pPr>
          </w:p>
          <w:p w14:paraId="50325BB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6F5E39C"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29AC381B"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2F392A0"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54CE742"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62508E5D"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7727940"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0DA26292"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0862E6E9"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4EF13F12"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180D7886"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57D55E22"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2F8913B2"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38C5693C"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7A4FDF9"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55413064"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F11D44">
              <w:rPr>
                <w:rFonts w:ascii="Arial" w:eastAsia="Times New Roman" w:hAnsi="Arial" w:cs="Arial"/>
                <w:lang w:eastAsia="sl-SI"/>
              </w:rPr>
            </w:r>
            <w:r w:rsidR="00F11D44">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40EA4B90"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F11D44">
              <w:rPr>
                <w:rFonts w:ascii="Arial" w:eastAsia="Times New Roman" w:hAnsi="Arial" w:cs="Arial"/>
                <w:lang w:eastAsia="sl-SI"/>
              </w:rPr>
            </w:r>
            <w:r w:rsidR="00F11D44">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7761A7FA"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78762BC3"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6879C11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21F2575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690C99D6"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237697A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0DCCEA22"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2FAFE930"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A91A4F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07258FF"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0349FD9C"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93ED65F"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4AB2C0F2"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46A0D3DD"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2EC97DC"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698A8CD7"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768EF368"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4892F38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48967D08"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38/2020</w:t>
            </w:r>
            <w:r w:rsidRPr="00486330">
              <w:rPr>
                <w:rFonts w:ascii="Arial" w:eastAsia="Times New Roman" w:hAnsi="Arial" w:cs="Arial"/>
                <w:b/>
                <w:bCs/>
                <w:lang w:eastAsia="sl-SI"/>
              </w:rPr>
              <w:t>, SKLOP ______</w:t>
            </w:r>
          </w:p>
          <w:p w14:paraId="504782B5"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626E3BA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9F491ED"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D834492"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51CD377"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1DE971A5"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07.07.2020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1FB9929F"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2D3AA2C6"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21321E54"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6FEA692E" w14:textId="77777777" w:rsidR="00C24D4D" w:rsidRPr="00486330" w:rsidRDefault="00C24D4D" w:rsidP="00BB6A24">
            <w:pPr>
              <w:spacing w:after="0" w:line="240" w:lineRule="auto"/>
              <w:rPr>
                <w:rFonts w:ascii="Arial" w:eastAsia="Times New Roman" w:hAnsi="Arial" w:cs="Arial"/>
                <w:b/>
                <w:bCs/>
                <w:lang w:eastAsia="sl-SI"/>
              </w:rPr>
            </w:pPr>
          </w:p>
          <w:p w14:paraId="0ED2093E"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2AB948FF" w14:textId="77777777" w:rsidR="00C24D4D" w:rsidRPr="00486330" w:rsidRDefault="00C24D4D" w:rsidP="00BB6A24">
            <w:pPr>
              <w:spacing w:after="0" w:line="240" w:lineRule="auto"/>
              <w:rPr>
                <w:rFonts w:ascii="Arial" w:eastAsia="Times New Roman" w:hAnsi="Arial" w:cs="Arial"/>
                <w:lang w:eastAsia="sl-SI"/>
              </w:rPr>
            </w:pPr>
          </w:p>
        </w:tc>
      </w:tr>
    </w:tbl>
    <w:p w14:paraId="1AC23F21" w14:textId="77777777" w:rsidR="00CD7F50" w:rsidRDefault="00CD7F50"/>
    <w:sectPr w:rsidR="00CD7F5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B75FE" w14:textId="77777777" w:rsidR="005362CE" w:rsidRDefault="005362CE" w:rsidP="003E56CE">
      <w:pPr>
        <w:spacing w:after="0" w:line="240" w:lineRule="auto"/>
      </w:pPr>
      <w:r>
        <w:separator/>
      </w:r>
    </w:p>
  </w:endnote>
  <w:endnote w:type="continuationSeparator" w:id="0">
    <w:p w14:paraId="66A49230"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C9884" w14:textId="77777777" w:rsidR="003E56CE" w:rsidRDefault="00166928">
    <w:pPr>
      <w:pStyle w:val="Noga"/>
    </w:pPr>
    <w:r>
      <w:rPr>
        <w:noProof/>
        <w:lang w:eastAsia="sl-SI"/>
      </w:rPr>
      <w:drawing>
        <wp:anchor distT="0" distB="0" distL="114300" distR="114300" simplePos="0" relativeHeight="251658240" behindDoc="0" locked="0" layoutInCell="1" allowOverlap="1" wp14:anchorId="73882FA2" wp14:editId="4A985003">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C9AD3" w14:textId="77777777" w:rsidR="005362CE" w:rsidRDefault="005362CE" w:rsidP="003E56CE">
      <w:pPr>
        <w:spacing w:after="0" w:line="240" w:lineRule="auto"/>
      </w:pPr>
      <w:r>
        <w:separator/>
      </w:r>
    </w:p>
  </w:footnote>
  <w:footnote w:type="continuationSeparator" w:id="0">
    <w:p w14:paraId="2207E486"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ADB6F" w14:textId="77777777" w:rsidR="003E56CE" w:rsidRDefault="00166928">
    <w:pPr>
      <w:pStyle w:val="Glava"/>
    </w:pPr>
    <w:r>
      <w:rPr>
        <w:noProof/>
        <w:lang w:eastAsia="sl-SI"/>
      </w:rPr>
      <w:drawing>
        <wp:anchor distT="0" distB="0" distL="114300" distR="114300" simplePos="0" relativeHeight="251659264" behindDoc="0" locked="0" layoutInCell="1" allowOverlap="1" wp14:anchorId="40EC4CDE" wp14:editId="444DB0E6">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84E5D"/>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91C06"/>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1BE8"/>
    <w:rsid w:val="00CA6957"/>
    <w:rsid w:val="00CB140B"/>
    <w:rsid w:val="00CB692B"/>
    <w:rsid w:val="00CC0038"/>
    <w:rsid w:val="00CC25D1"/>
    <w:rsid w:val="00CD7C42"/>
    <w:rsid w:val="00CD7F50"/>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1D44"/>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890A64"/>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CAA24C-F526-43F0-97F8-5FB68CA4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1902</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4</cp:revision>
  <cp:lastPrinted>2018-11-08T13:39:00Z</cp:lastPrinted>
  <dcterms:created xsi:type="dcterms:W3CDTF">2020-07-02T12:52:00Z</dcterms:created>
  <dcterms:modified xsi:type="dcterms:W3CDTF">2020-07-02T13:04:00Z</dcterms:modified>
</cp:coreProperties>
</file>